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D1" w:rsidRPr="00181AD1" w:rsidRDefault="00181AD1" w:rsidP="00181AD1">
      <w:pPr>
        <w:pStyle w:val="a3"/>
        <w:jc w:val="center"/>
        <w:rPr>
          <w:b/>
          <w:bCs/>
          <w:color w:val="B8312F"/>
          <w:sz w:val="32"/>
          <w:szCs w:val="32"/>
        </w:rPr>
      </w:pPr>
      <w:r w:rsidRPr="00181AD1">
        <w:rPr>
          <w:b/>
          <w:bCs/>
          <w:color w:val="B8312F"/>
          <w:sz w:val="32"/>
          <w:szCs w:val="32"/>
        </w:rPr>
        <w:t>Памятка для родителей по пожарной безопасности</w:t>
      </w:r>
    </w:p>
    <w:p w:rsidR="00181AD1" w:rsidRPr="00181AD1" w:rsidRDefault="00181AD1" w:rsidP="00181AD1">
      <w:pPr>
        <w:pStyle w:val="a3"/>
        <w:jc w:val="both"/>
        <w:rPr>
          <w:sz w:val="28"/>
          <w:szCs w:val="28"/>
        </w:rPr>
      </w:pPr>
      <w:r w:rsidRPr="00181AD1">
        <w:rPr>
          <w:sz w:val="28"/>
          <w:szCs w:val="28"/>
        </w:rPr>
        <w:t xml:space="preserve">  </w:t>
      </w:r>
      <w:r w:rsidRPr="00181AD1">
        <w:rPr>
          <w:sz w:val="28"/>
          <w:szCs w:val="28"/>
        </w:rPr>
        <w:t xml:space="preserve"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Проблема пожаров остро стоит не только в нашей стране, но и в нашем городе. За последние годы значительно увеличилось количество пожаров, которые произошли по вине человека.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</w:t>
      </w:r>
      <w:proofErr w:type="gramStart"/>
      <w:r w:rsidRPr="00181AD1">
        <w:rPr>
          <w:sz w:val="28"/>
          <w:szCs w:val="28"/>
        </w:rPr>
        <w:t>с  этой</w:t>
      </w:r>
      <w:proofErr w:type="gramEnd"/>
      <w:r w:rsidRPr="00181AD1">
        <w:rPr>
          <w:sz w:val="28"/>
          <w:szCs w:val="28"/>
        </w:rPr>
        <w:t xml:space="preserve">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181AD1">
        <w:rPr>
          <w:sz w:val="28"/>
          <w:szCs w:val="28"/>
        </w:rPr>
        <w:t>пожаробезопасного</w:t>
      </w:r>
      <w:proofErr w:type="spellEnd"/>
      <w:r w:rsidRPr="00181AD1">
        <w:rPr>
          <w:sz w:val="28"/>
          <w:szCs w:val="28"/>
        </w:rPr>
        <w:t xml:space="preserve"> поведения.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rStyle w:val="a4"/>
          <w:color w:val="FF0000"/>
          <w:sz w:val="28"/>
          <w:szCs w:val="28"/>
        </w:rPr>
        <w:t>Объясните детям: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sz w:val="28"/>
          <w:szCs w:val="28"/>
        </w:rPr>
        <w:t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sz w:val="28"/>
          <w:szCs w:val="28"/>
        </w:rPr>
        <w:t> </w:t>
      </w:r>
      <w:r w:rsidRPr="00181AD1">
        <w:rPr>
          <w:color w:val="0000FF"/>
          <w:sz w:val="28"/>
          <w:szCs w:val="28"/>
        </w:rPr>
        <w:t>Правило 1. Не балуйся дома со спичками и зажигалками. Это одна из причин пожаров.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color w:val="0000FF"/>
          <w:sz w:val="28"/>
          <w:szCs w:val="28"/>
        </w:rPr>
        <w:t> Правило 2. Уходя из комнаты или из дома, не забывай выключать электроприборы.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color w:val="0000FF"/>
          <w:sz w:val="28"/>
          <w:szCs w:val="28"/>
        </w:rPr>
        <w:t> Правило 3. Не суши бельё над плитой.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color w:val="0000FF"/>
          <w:sz w:val="28"/>
          <w:szCs w:val="28"/>
        </w:rPr>
        <w:t>Правило 4. Ни в коем случае не зажигай фейерверки, свечи или бенгальские огни дома (и вообще лучше это делать только со взрослыми).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color w:val="0000FF"/>
          <w:sz w:val="28"/>
          <w:szCs w:val="28"/>
        </w:rPr>
        <w:t> Правило 5. В деревне или на даче без взрослых не подходи к печке и не открывай печную дверцу (от выскочившего уголька может загореться дом).</w:t>
      </w:r>
    </w:p>
    <w:p w:rsidR="00181AD1" w:rsidRDefault="00181AD1" w:rsidP="00181AD1">
      <w:pPr>
        <w:pStyle w:val="a3"/>
        <w:rPr>
          <w:rStyle w:val="a4"/>
          <w:rFonts w:ascii="Verdana" w:hAnsi="Verdana"/>
          <w:color w:val="FF0000"/>
          <w:sz w:val="29"/>
          <w:szCs w:val="29"/>
        </w:rPr>
      </w:pPr>
    </w:p>
    <w:p w:rsidR="00181AD1" w:rsidRDefault="00181AD1" w:rsidP="00181AD1">
      <w:pPr>
        <w:pStyle w:val="a3"/>
        <w:rPr>
          <w:rStyle w:val="a4"/>
          <w:rFonts w:ascii="Verdana" w:hAnsi="Verdana"/>
          <w:color w:val="FF0000"/>
          <w:sz w:val="29"/>
          <w:szCs w:val="29"/>
        </w:rPr>
      </w:pPr>
    </w:p>
    <w:p w:rsidR="00181AD1" w:rsidRDefault="00181AD1" w:rsidP="00181AD1">
      <w:pPr>
        <w:pStyle w:val="a3"/>
        <w:rPr>
          <w:rStyle w:val="a4"/>
          <w:rFonts w:ascii="Verdana" w:hAnsi="Verdana"/>
          <w:color w:val="FF0000"/>
          <w:sz w:val="29"/>
          <w:szCs w:val="29"/>
        </w:rPr>
      </w:pPr>
    </w:p>
    <w:p w:rsidR="00181AD1" w:rsidRDefault="00181AD1" w:rsidP="00181AD1">
      <w:pPr>
        <w:pStyle w:val="a3"/>
        <w:rPr>
          <w:rStyle w:val="a4"/>
          <w:rFonts w:ascii="Verdana" w:hAnsi="Verdana"/>
          <w:color w:val="FF0000"/>
          <w:sz w:val="29"/>
          <w:szCs w:val="29"/>
        </w:rPr>
      </w:pP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rStyle w:val="a4"/>
          <w:color w:val="FF0000"/>
          <w:sz w:val="28"/>
          <w:szCs w:val="28"/>
        </w:rPr>
        <w:lastRenderedPageBreak/>
        <w:t>ЕСЛИ В ДОМЕ НАЧАЛСЯ ПОЖАР.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color w:val="FF0000"/>
          <w:sz w:val="28"/>
          <w:szCs w:val="28"/>
        </w:rPr>
        <w:t>Правило 1.</w:t>
      </w:r>
      <w:r w:rsidRPr="00181AD1">
        <w:rPr>
          <w:sz w:val="28"/>
          <w:szCs w:val="28"/>
        </w:rPr>
        <w:t> 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sz w:val="28"/>
          <w:szCs w:val="28"/>
        </w:rPr>
        <w:t> </w:t>
      </w:r>
      <w:r w:rsidRPr="00181AD1">
        <w:rPr>
          <w:color w:val="FF0000"/>
          <w:sz w:val="28"/>
          <w:szCs w:val="28"/>
        </w:rPr>
        <w:t>Правило 2.</w:t>
      </w:r>
      <w:r w:rsidRPr="00181AD1">
        <w:rPr>
          <w:sz w:val="28"/>
          <w:szCs w:val="28"/>
        </w:rPr>
        <w:t> Если огонь сразу не погас, немедленно убегай из дома в безопасное место. И только после этого позвони в пожарную охрану по телефону 101 или попроси об этом соседей.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color w:val="FF0000"/>
          <w:sz w:val="28"/>
          <w:szCs w:val="28"/>
        </w:rPr>
        <w:t>Правило 3.</w:t>
      </w:r>
      <w:r w:rsidRPr="00181AD1">
        <w:rPr>
          <w:sz w:val="28"/>
          <w:szCs w:val="28"/>
        </w:rPr>
        <w:t> Если не можешь убежать из горящей квартиры, сразу же позвони по телефону 01 и сообщи пожарным точный адрес и номер своей квартиры.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sz w:val="28"/>
          <w:szCs w:val="28"/>
        </w:rPr>
        <w:t> </w:t>
      </w:r>
      <w:r w:rsidRPr="00181AD1">
        <w:rPr>
          <w:color w:val="FF0000"/>
          <w:sz w:val="28"/>
          <w:szCs w:val="28"/>
        </w:rPr>
        <w:t>Правило 4.</w:t>
      </w:r>
      <w:r w:rsidRPr="00181AD1">
        <w:rPr>
          <w:sz w:val="28"/>
          <w:szCs w:val="28"/>
        </w:rPr>
        <w:t> 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sz w:val="28"/>
          <w:szCs w:val="28"/>
        </w:rPr>
        <w:t> </w:t>
      </w:r>
      <w:r w:rsidRPr="00181AD1">
        <w:rPr>
          <w:color w:val="FF0000"/>
          <w:sz w:val="28"/>
          <w:szCs w:val="28"/>
        </w:rPr>
        <w:t>Правило 5.</w:t>
      </w:r>
      <w:r w:rsidRPr="00181AD1">
        <w:rPr>
          <w:sz w:val="28"/>
          <w:szCs w:val="28"/>
        </w:rPr>
        <w:t> При пожаре никогда не садись в лифт. Он может отключиться, и ты задохнешься.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color w:val="FF0000"/>
          <w:sz w:val="28"/>
          <w:szCs w:val="28"/>
        </w:rPr>
        <w:t>Правило 6.</w:t>
      </w:r>
      <w:r w:rsidRPr="00181AD1">
        <w:rPr>
          <w:sz w:val="28"/>
          <w:szCs w:val="28"/>
        </w:rPr>
        <w:t> Ожидая приезда пожарных, не теряй головы и не выпрыгивай из окна. Тебя обязательно спасут.</w:t>
      </w:r>
    </w:p>
    <w:p w:rsidR="00181AD1" w:rsidRDefault="00181AD1" w:rsidP="00181AD1">
      <w:pPr>
        <w:pStyle w:val="a3"/>
        <w:rPr>
          <w:rFonts w:ascii="Verdana" w:hAnsi="Verdana"/>
          <w:sz w:val="18"/>
          <w:szCs w:val="18"/>
        </w:rPr>
      </w:pPr>
      <w:r w:rsidRPr="00181AD1">
        <w:rPr>
          <w:color w:val="FF0000"/>
          <w:sz w:val="28"/>
          <w:szCs w:val="28"/>
        </w:rPr>
        <w:t>Правило 7.</w:t>
      </w:r>
      <w:r w:rsidRPr="00181AD1">
        <w:rPr>
          <w:sz w:val="28"/>
          <w:szCs w:val="28"/>
        </w:rPr>
        <w:t xml:space="preserve"> Когда приедут пожарные, во всём их слушайся и не бойся. Они лучше </w:t>
      </w:r>
      <w:proofErr w:type="gramStart"/>
      <w:r w:rsidRPr="00181AD1">
        <w:rPr>
          <w:sz w:val="28"/>
          <w:szCs w:val="28"/>
        </w:rPr>
        <w:t>знают</w:t>
      </w:r>
      <w:proofErr w:type="gramEnd"/>
      <w:r w:rsidRPr="00181AD1">
        <w:rPr>
          <w:sz w:val="28"/>
          <w:szCs w:val="28"/>
        </w:rPr>
        <w:t xml:space="preserve"> как тебя спасти.</w:t>
      </w:r>
      <w:r>
        <w:rPr>
          <w:rFonts w:ascii="Verdana" w:hAnsi="Verdana"/>
          <w:sz w:val="18"/>
          <w:szCs w:val="18"/>
        </w:rPr>
        <w:t> </w:t>
      </w:r>
    </w:p>
    <w:p w:rsidR="00181AD1" w:rsidRPr="00181AD1" w:rsidRDefault="00181AD1" w:rsidP="00181AD1">
      <w:pPr>
        <w:pStyle w:val="a3"/>
        <w:jc w:val="center"/>
        <w:rPr>
          <w:sz w:val="28"/>
          <w:szCs w:val="28"/>
        </w:rPr>
      </w:pPr>
      <w:r w:rsidRPr="00181AD1">
        <w:rPr>
          <w:rStyle w:val="a4"/>
          <w:color w:val="FF0000"/>
          <w:sz w:val="28"/>
          <w:szCs w:val="28"/>
        </w:rPr>
        <w:t>Консультация для родителей</w:t>
      </w:r>
    </w:p>
    <w:p w:rsidR="00181AD1" w:rsidRPr="00181AD1" w:rsidRDefault="00181AD1" w:rsidP="00181AD1">
      <w:pPr>
        <w:pStyle w:val="a3"/>
        <w:jc w:val="center"/>
        <w:rPr>
          <w:sz w:val="28"/>
          <w:szCs w:val="28"/>
        </w:rPr>
      </w:pPr>
      <w:r w:rsidRPr="00181AD1">
        <w:rPr>
          <w:color w:val="FF0000"/>
          <w:sz w:val="28"/>
          <w:szCs w:val="28"/>
        </w:rPr>
        <w:t>«Как научить ребенка правильному поведению при пожаре»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sz w:val="28"/>
          <w:szCs w:val="28"/>
        </w:rPr>
        <w:t>Основы воспитания детей закладываются в дошкольном возрасте.</w:t>
      </w:r>
    </w:p>
    <w:p w:rsidR="00181AD1" w:rsidRPr="00181AD1" w:rsidRDefault="00181AD1" w:rsidP="00181AD1">
      <w:pPr>
        <w:pStyle w:val="a3"/>
        <w:jc w:val="both"/>
        <w:rPr>
          <w:sz w:val="28"/>
          <w:szCs w:val="28"/>
        </w:rPr>
      </w:pPr>
      <w:r w:rsidRPr="00181AD1">
        <w:rPr>
          <w:sz w:val="28"/>
          <w:szCs w:val="28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 w:rsidRPr="00181AD1">
        <w:rPr>
          <w:sz w:val="28"/>
          <w:szCs w:val="28"/>
        </w:rPr>
        <w:t>электровыключатели</w:t>
      </w:r>
      <w:proofErr w:type="spellEnd"/>
      <w:r w:rsidRPr="00181AD1">
        <w:rPr>
          <w:sz w:val="28"/>
          <w:szCs w:val="28"/>
        </w:rPr>
        <w:t xml:space="preserve"> и розетки вокруг ребёнка зажигают свет – огонь.</w:t>
      </w:r>
    </w:p>
    <w:p w:rsidR="00181AD1" w:rsidRPr="00181AD1" w:rsidRDefault="00181AD1" w:rsidP="00181AD1">
      <w:pPr>
        <w:pStyle w:val="a3"/>
        <w:rPr>
          <w:sz w:val="28"/>
          <w:szCs w:val="28"/>
        </w:rPr>
      </w:pPr>
      <w:r w:rsidRPr="00181AD1">
        <w:rPr>
          <w:color w:val="FF0000"/>
          <w:sz w:val="28"/>
          <w:szCs w:val="28"/>
        </w:rPr>
        <w:t>Поэтому родителям следует самостоятельно научить своих детей действовать в сложной ситуации.</w:t>
      </w:r>
    </w:p>
    <w:p w:rsidR="00181AD1" w:rsidRPr="00181AD1" w:rsidRDefault="00181AD1" w:rsidP="00181AD1">
      <w:pPr>
        <w:pStyle w:val="a3"/>
        <w:jc w:val="both"/>
        <w:rPr>
          <w:sz w:val="28"/>
          <w:szCs w:val="28"/>
        </w:rPr>
      </w:pPr>
      <w:bookmarkStart w:id="0" w:name="_GoBack"/>
      <w:r w:rsidRPr="00181AD1">
        <w:rPr>
          <w:sz w:val="28"/>
          <w:szCs w:val="28"/>
        </w:rPr>
        <w:t xml:space="preserve">На первом же этапе детского любопытства немедленно возникает необходимость пресечь любые шалости и игры с огнём. И здесь, к сожалению, </w:t>
      </w:r>
      <w:r w:rsidRPr="00181AD1">
        <w:rPr>
          <w:sz w:val="28"/>
          <w:szCs w:val="28"/>
        </w:rPr>
        <w:lastRenderedPageBreak/>
        <w:t>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181AD1" w:rsidRPr="00181AD1" w:rsidRDefault="00181AD1" w:rsidP="00181AD1">
      <w:pPr>
        <w:pStyle w:val="a3"/>
        <w:jc w:val="both"/>
        <w:rPr>
          <w:sz w:val="28"/>
          <w:szCs w:val="28"/>
        </w:rPr>
      </w:pPr>
      <w:r w:rsidRPr="00181AD1">
        <w:rPr>
          <w:sz w:val="28"/>
          <w:szCs w:val="28"/>
        </w:rPr>
        <w:t>В возрасте от трёх до шести лет 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 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 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181AD1" w:rsidRPr="00181AD1" w:rsidRDefault="00181AD1" w:rsidP="00181AD1">
      <w:pPr>
        <w:pStyle w:val="a3"/>
        <w:jc w:val="both"/>
        <w:rPr>
          <w:sz w:val="28"/>
          <w:szCs w:val="28"/>
        </w:rPr>
      </w:pPr>
      <w:r w:rsidRPr="00181AD1">
        <w:rPr>
          <w:sz w:val="28"/>
          <w:szCs w:val="28"/>
        </w:rPr>
        <w:t>К семи годам 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 «Я сам».</w:t>
      </w:r>
    </w:p>
    <w:p w:rsidR="00181AD1" w:rsidRPr="00181AD1" w:rsidRDefault="00181AD1" w:rsidP="00181AD1">
      <w:pPr>
        <w:pStyle w:val="a3"/>
        <w:jc w:val="both"/>
        <w:rPr>
          <w:sz w:val="28"/>
          <w:szCs w:val="28"/>
        </w:rPr>
      </w:pPr>
      <w:r w:rsidRPr="00181AD1">
        <w:rPr>
          <w:sz w:val="28"/>
          <w:szCs w:val="28"/>
        </w:rPr>
        <w:t xml:space="preserve"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 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 Предупреждая использование в играх огнеопасных предметов, важно в то же время приучать ребёнка ничего не брать без разрешения, даже если это лежит </w:t>
      </w:r>
      <w:r w:rsidRPr="00181AD1">
        <w:rPr>
          <w:sz w:val="28"/>
          <w:szCs w:val="28"/>
        </w:rPr>
        <w:lastRenderedPageBreak/>
        <w:t>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bookmarkEnd w:id="0"/>
    <w:p w:rsidR="00077803" w:rsidRPr="00181AD1" w:rsidRDefault="00077803" w:rsidP="00181A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7803" w:rsidRPr="0018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D1"/>
    <w:rsid w:val="00077803"/>
    <w:rsid w:val="0018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56305-4EFB-4536-BB28-325D79E8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6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2023-03-17T04:37:00Z</dcterms:created>
  <dcterms:modified xsi:type="dcterms:W3CDTF">2023-03-17T04:40:00Z</dcterms:modified>
</cp:coreProperties>
</file>