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C4" w:rsidRDefault="00B336C4" w:rsidP="00B336C4">
      <w:pPr>
        <w:spacing w:after="0" w:line="259" w:lineRule="auto"/>
        <w:ind w:left="2" w:right="0" w:firstLine="0"/>
        <w:jc w:val="left"/>
        <w:rPr>
          <w:lang w:val="ru-RU"/>
        </w:rPr>
      </w:pPr>
      <w:r>
        <w:rPr>
          <w:lang w:val="ru-RU"/>
        </w:rPr>
        <w:t>Принят</w:t>
      </w:r>
      <w:proofErr w:type="gramStart"/>
      <w:r>
        <w:rPr>
          <w:lang w:val="ru-RU"/>
        </w:rPr>
        <w:t xml:space="preserve">                                                                                                     У</w:t>
      </w:r>
      <w:proofErr w:type="gramEnd"/>
      <w:r>
        <w:rPr>
          <w:lang w:val="ru-RU"/>
        </w:rPr>
        <w:t>тверждаю:</w:t>
      </w: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  <w:r>
        <w:rPr>
          <w:lang w:val="ru-RU"/>
        </w:rPr>
        <w:t xml:space="preserve"> Педагогическим советом                                                         </w:t>
      </w:r>
      <w:proofErr w:type="spellStart"/>
      <w:r>
        <w:rPr>
          <w:lang w:val="ru-RU"/>
        </w:rPr>
        <w:t>Директор_______С</w:t>
      </w:r>
      <w:proofErr w:type="spellEnd"/>
      <w:r>
        <w:rPr>
          <w:lang w:val="ru-RU"/>
        </w:rPr>
        <w:t>. Н. Гуляева</w:t>
      </w: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  <w:r>
        <w:rPr>
          <w:lang w:val="ru-RU"/>
        </w:rPr>
        <w:t>МБОУ Григорьевская СОШ                                                             МБОУ Григорьевская СОШ</w:t>
      </w: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  <w:r>
        <w:rPr>
          <w:lang w:val="ru-RU"/>
        </w:rPr>
        <w:t xml:space="preserve">Протокол №1 от 30.08.2024г                                                                     </w:t>
      </w:r>
      <w:proofErr w:type="spellStart"/>
      <w:r>
        <w:rPr>
          <w:lang w:val="ru-RU"/>
        </w:rPr>
        <w:t>30.08.2024г</w:t>
      </w:r>
      <w:proofErr w:type="spellEnd"/>
      <w:r>
        <w:rPr>
          <w:lang w:val="ru-RU"/>
        </w:rPr>
        <w:t xml:space="preserve">  </w:t>
      </w: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left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  <w:r>
        <w:rPr>
          <w:lang w:val="ru-RU"/>
        </w:rPr>
        <w:t xml:space="preserve">Правила </w:t>
      </w: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  <w:r>
        <w:rPr>
          <w:lang w:val="ru-RU"/>
        </w:rPr>
        <w:t>внутреннего распорядка для воспитанников и их родителей</w:t>
      </w: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  <w:r>
        <w:rPr>
          <w:lang w:val="ru-RU"/>
        </w:rPr>
        <w:t>(законных представителей)</w:t>
      </w: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  <w:r>
        <w:rPr>
          <w:lang w:val="ru-RU"/>
        </w:rPr>
        <w:t>Структурных подразделений детские сады</w:t>
      </w: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  <w:r>
        <w:rPr>
          <w:lang w:val="ru-RU"/>
        </w:rPr>
        <w:t>МБОУ Григорьевская СОШ</w:t>
      </w: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</w:p>
    <w:p w:rsidR="00B336C4" w:rsidRPr="00B83F7F" w:rsidRDefault="00B336C4" w:rsidP="00B336C4">
      <w:pPr>
        <w:spacing w:after="12" w:line="259" w:lineRule="auto"/>
        <w:ind w:left="2" w:right="0" w:firstLine="0"/>
        <w:jc w:val="center"/>
        <w:rPr>
          <w:lang w:val="ru-RU"/>
        </w:rPr>
      </w:pPr>
      <w:r>
        <w:rPr>
          <w:lang w:val="ru-RU"/>
        </w:rPr>
        <w:t xml:space="preserve">с. </w:t>
      </w:r>
      <w:proofErr w:type="spellStart"/>
      <w:r>
        <w:rPr>
          <w:lang w:val="ru-RU"/>
        </w:rPr>
        <w:t>Григорьевское</w:t>
      </w:r>
      <w:proofErr w:type="spellEnd"/>
      <w:r>
        <w:rPr>
          <w:lang w:val="ru-RU"/>
        </w:rPr>
        <w:t xml:space="preserve"> 2024г</w:t>
      </w:r>
    </w:p>
    <w:p w:rsidR="00B336C4" w:rsidRPr="00B83F7F" w:rsidRDefault="00B336C4" w:rsidP="00B336C4">
      <w:pPr>
        <w:spacing w:after="0" w:line="259" w:lineRule="auto"/>
        <w:ind w:left="0" w:right="694" w:firstLine="0"/>
        <w:jc w:val="right"/>
        <w:rPr>
          <w:lang w:val="ru-RU"/>
        </w:rPr>
      </w:pPr>
    </w:p>
    <w:p w:rsidR="00B336C4" w:rsidRPr="00B83F7F" w:rsidRDefault="00B336C4" w:rsidP="00B336C4">
      <w:pPr>
        <w:spacing w:after="0" w:line="259" w:lineRule="auto"/>
        <w:ind w:left="2" w:right="0" w:firstLine="0"/>
        <w:jc w:val="left"/>
        <w:rPr>
          <w:lang w:val="ru-RU"/>
        </w:rPr>
      </w:pPr>
      <w:r w:rsidRPr="00B83F7F">
        <w:rPr>
          <w:b/>
          <w:lang w:val="ru-RU"/>
        </w:rPr>
        <w:t xml:space="preserve"> </w:t>
      </w:r>
    </w:p>
    <w:p w:rsidR="00B336C4" w:rsidRPr="00B83F7F" w:rsidRDefault="00B336C4" w:rsidP="00B336C4">
      <w:pPr>
        <w:spacing w:after="67" w:line="259" w:lineRule="auto"/>
        <w:ind w:left="2" w:right="0" w:firstLine="0"/>
        <w:jc w:val="left"/>
        <w:rPr>
          <w:lang w:val="ru-RU"/>
        </w:rPr>
      </w:pPr>
      <w:r w:rsidRPr="00B83F7F">
        <w:rPr>
          <w:b/>
          <w:lang w:val="ru-RU"/>
        </w:rPr>
        <w:t xml:space="preserve"> </w:t>
      </w:r>
    </w:p>
    <w:p w:rsidR="00B336C4" w:rsidRPr="008566AC" w:rsidRDefault="00B336C4" w:rsidP="00B336C4">
      <w:pPr>
        <w:pStyle w:val="1"/>
        <w:tabs>
          <w:tab w:val="center" w:pos="1771"/>
        </w:tabs>
        <w:ind w:left="-13" w:firstLine="0"/>
        <w:rPr>
          <w:lang w:val="ru-RU"/>
        </w:rPr>
      </w:pPr>
      <w:r w:rsidRPr="008566AC">
        <w:rPr>
          <w:lang w:val="ru-RU"/>
        </w:rPr>
        <w:lastRenderedPageBreak/>
        <w:t>1</w:t>
      </w:r>
      <w:r w:rsidRPr="008566AC">
        <w:rPr>
          <w:rFonts w:ascii="Arial" w:eastAsia="Arial" w:hAnsi="Arial" w:cs="Arial"/>
          <w:lang w:val="ru-RU"/>
        </w:rPr>
        <w:t xml:space="preserve"> </w:t>
      </w:r>
      <w:r w:rsidRPr="008566AC">
        <w:rPr>
          <w:rFonts w:ascii="Arial" w:eastAsia="Arial" w:hAnsi="Arial" w:cs="Arial"/>
          <w:lang w:val="ru-RU"/>
        </w:rPr>
        <w:tab/>
      </w:r>
      <w:r w:rsidRPr="008566AC">
        <w:rPr>
          <w:lang w:val="ru-RU"/>
        </w:rPr>
        <w:t xml:space="preserve">ОБЩИЕ ПОЛОЖЕНИЯ </w:t>
      </w:r>
    </w:p>
    <w:p w:rsidR="00B336C4" w:rsidRPr="008566AC" w:rsidRDefault="00B336C4" w:rsidP="00B336C4">
      <w:pPr>
        <w:ind w:left="407" w:right="0" w:hanging="420"/>
        <w:rPr>
          <w:lang w:val="ru-RU"/>
        </w:rPr>
      </w:pPr>
      <w:proofErr w:type="gramStart"/>
      <w:r w:rsidRPr="008566AC">
        <w:rPr>
          <w:lang w:val="ru-RU"/>
        </w:rPr>
        <w:t>1.1</w:t>
      </w:r>
      <w:r w:rsidRPr="008566AC">
        <w:rPr>
          <w:rFonts w:ascii="Arial" w:eastAsia="Arial" w:hAnsi="Arial" w:cs="Arial"/>
          <w:lang w:val="ru-RU"/>
        </w:rPr>
        <w:t xml:space="preserve"> </w:t>
      </w:r>
      <w:r w:rsidRPr="008566AC">
        <w:rPr>
          <w:lang w:val="ru-RU"/>
        </w:rPr>
        <w:t xml:space="preserve">Правила внутреннего распорядка разработаны для воспитанников и их родителей (законных представителей структурных подразделений МБОУ Григорьевской СОШ (далее ОО): 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«Петушок» с. </w:t>
      </w:r>
      <w:proofErr w:type="spellStart"/>
      <w:r w:rsidRPr="008566AC">
        <w:rPr>
          <w:lang w:val="ru-RU"/>
        </w:rPr>
        <w:t>Григорьевское</w:t>
      </w:r>
      <w:proofErr w:type="spellEnd"/>
      <w:r w:rsidRPr="008566AC">
        <w:rPr>
          <w:lang w:val="ru-RU"/>
        </w:rPr>
        <w:t xml:space="preserve">,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№2 ст. Григорьевская, Запольская ООШ детский сад, </w:t>
      </w:r>
      <w:proofErr w:type="spellStart"/>
      <w:r w:rsidRPr="008566AC">
        <w:rPr>
          <w:lang w:val="ru-RU"/>
        </w:rPr>
        <w:t>Постаноговская</w:t>
      </w:r>
      <w:proofErr w:type="spellEnd"/>
      <w:r w:rsidRPr="008566AC">
        <w:rPr>
          <w:lang w:val="ru-RU"/>
        </w:rPr>
        <w:t xml:space="preserve"> ООШ детский сад (далее –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/с) с целью обеспечения безопасности детей во время их пребывания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/с, а также успешной реализации целей и задач образовательной</w:t>
      </w:r>
      <w:proofErr w:type="gramEnd"/>
      <w:r w:rsidRPr="008566AC">
        <w:rPr>
          <w:lang w:val="ru-RU"/>
        </w:rPr>
        <w:t xml:space="preserve">  организации, </w:t>
      </w:r>
      <w:proofErr w:type="gramStart"/>
      <w:r w:rsidRPr="008566AC">
        <w:rPr>
          <w:lang w:val="ru-RU"/>
        </w:rPr>
        <w:t>определенных</w:t>
      </w:r>
      <w:proofErr w:type="gramEnd"/>
      <w:r w:rsidRPr="008566AC">
        <w:rPr>
          <w:lang w:val="ru-RU"/>
        </w:rPr>
        <w:t xml:space="preserve"> в Уставе ОО. </w:t>
      </w:r>
    </w:p>
    <w:p w:rsidR="00B336C4" w:rsidRPr="008566AC" w:rsidRDefault="00B336C4" w:rsidP="00B336C4">
      <w:pPr>
        <w:ind w:left="407" w:right="0" w:hanging="420"/>
        <w:rPr>
          <w:lang w:val="ru-RU"/>
        </w:rPr>
      </w:pPr>
      <w:r w:rsidRPr="008566AC">
        <w:rPr>
          <w:lang w:val="ru-RU"/>
        </w:rPr>
        <w:t>1.2</w:t>
      </w:r>
      <w:r w:rsidRPr="008566AC">
        <w:rPr>
          <w:rFonts w:ascii="Arial" w:eastAsia="Arial" w:hAnsi="Arial" w:cs="Arial"/>
          <w:lang w:val="ru-RU"/>
        </w:rPr>
        <w:t xml:space="preserve"> </w:t>
      </w:r>
      <w:r w:rsidRPr="008566AC">
        <w:rPr>
          <w:lang w:val="ru-RU"/>
        </w:rPr>
        <w:t xml:space="preserve">Настоящие Правила разработаны в соответствии с Конституцией РФ, Гражданского Кодекса, законом «Об образовании», Семейным кодексом, </w:t>
      </w:r>
      <w:proofErr w:type="spellStart"/>
      <w:r w:rsidRPr="008566AC">
        <w:rPr>
          <w:lang w:val="ru-RU"/>
        </w:rPr>
        <w:t>СанПиН</w:t>
      </w:r>
      <w:proofErr w:type="spellEnd"/>
      <w:r w:rsidRPr="008566AC">
        <w:rPr>
          <w:lang w:val="ru-RU"/>
        </w:rPr>
        <w:t xml:space="preserve"> 2.4.3648-20,    </w:t>
      </w:r>
      <w:proofErr w:type="spellStart"/>
      <w:r w:rsidRPr="008566AC">
        <w:rPr>
          <w:lang w:val="ru-RU"/>
        </w:rPr>
        <w:t>СанПиН</w:t>
      </w:r>
      <w:proofErr w:type="spellEnd"/>
      <w:r w:rsidRPr="008566AC">
        <w:rPr>
          <w:lang w:val="ru-RU"/>
        </w:rPr>
        <w:t xml:space="preserve"> 1.2.3685-21,  Уставом ОО и другими  локальными актами ОО. </w:t>
      </w:r>
    </w:p>
    <w:p w:rsidR="00B336C4" w:rsidRPr="00B83F7F" w:rsidRDefault="00B336C4" w:rsidP="00B336C4">
      <w:pPr>
        <w:ind w:left="407" w:right="0" w:hanging="420"/>
        <w:rPr>
          <w:lang w:val="ru-RU"/>
        </w:rPr>
      </w:pPr>
      <w:proofErr w:type="gramStart"/>
      <w:r w:rsidRPr="008566AC">
        <w:rPr>
          <w:lang w:val="ru-RU"/>
        </w:rPr>
        <w:t>1.3</w:t>
      </w:r>
      <w:r w:rsidRPr="008566AC">
        <w:rPr>
          <w:rFonts w:ascii="Arial" w:eastAsia="Arial" w:hAnsi="Arial" w:cs="Arial"/>
          <w:lang w:val="ru-RU"/>
        </w:rPr>
        <w:t xml:space="preserve"> </w:t>
      </w:r>
      <w:r w:rsidRPr="008566AC">
        <w:rPr>
          <w:lang w:val="ru-RU"/>
        </w:rPr>
        <w:t xml:space="preserve">Участниками воспитательно-образовательного процесса являются воспитанники, родители (законные представители) воспитанников, педагоги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/с.    </w:t>
      </w:r>
      <w:r w:rsidRPr="00B83F7F">
        <w:rPr>
          <w:lang w:val="ru-RU"/>
        </w:rPr>
        <w:t xml:space="preserve">Взаимоотношения между </w:t>
      </w:r>
      <w:proofErr w:type="spellStart"/>
      <w:r w:rsidRPr="00B83F7F">
        <w:rPr>
          <w:lang w:val="ru-RU"/>
        </w:rPr>
        <w:t>д</w:t>
      </w:r>
      <w:proofErr w:type="spellEnd"/>
      <w:r w:rsidRPr="00B83F7F">
        <w:rPr>
          <w:lang w:val="ru-RU"/>
        </w:rPr>
        <w:t xml:space="preserve">/с и родителями (законными представителями) воспитанников возникают с момента зачисления ребенка в ДОУ и прекращаются с момента отчисления ребенка из </w:t>
      </w:r>
      <w:proofErr w:type="spellStart"/>
      <w:r w:rsidRPr="00B83F7F">
        <w:rPr>
          <w:lang w:val="ru-RU"/>
        </w:rPr>
        <w:t>д</w:t>
      </w:r>
      <w:proofErr w:type="spellEnd"/>
      <w:r w:rsidRPr="00B83F7F">
        <w:rPr>
          <w:lang w:val="ru-RU"/>
        </w:rPr>
        <w:t xml:space="preserve">/с, и регулируются  договором между образовательной организацией и родителями (законными представителями) воспитанника, включающим  в себя взаимные права, обязанности и ответственность сторон. </w:t>
      </w:r>
      <w:proofErr w:type="gramEnd"/>
    </w:p>
    <w:p w:rsidR="00B336C4" w:rsidRPr="008566AC" w:rsidRDefault="00B336C4" w:rsidP="00B336C4">
      <w:pPr>
        <w:ind w:left="407" w:right="0" w:hanging="420"/>
        <w:rPr>
          <w:lang w:val="ru-RU"/>
        </w:rPr>
      </w:pPr>
      <w:r w:rsidRPr="008566AC">
        <w:rPr>
          <w:lang w:val="ru-RU"/>
        </w:rPr>
        <w:t>1.4</w:t>
      </w:r>
      <w:r w:rsidRPr="008566AC">
        <w:rPr>
          <w:rFonts w:ascii="Arial" w:eastAsia="Arial" w:hAnsi="Arial" w:cs="Arial"/>
          <w:lang w:val="ru-RU"/>
        </w:rPr>
        <w:t xml:space="preserve"> </w:t>
      </w:r>
      <w:r w:rsidRPr="008566AC">
        <w:rPr>
          <w:lang w:val="ru-RU"/>
        </w:rPr>
        <w:t xml:space="preserve">Родители (законные представители) воспитанников (несовершеннолетних обучающихся) 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ребенка. </w:t>
      </w:r>
    </w:p>
    <w:p w:rsidR="00B336C4" w:rsidRPr="008566AC" w:rsidRDefault="00B336C4" w:rsidP="00B336C4">
      <w:pPr>
        <w:ind w:left="407" w:right="0" w:hanging="420"/>
        <w:rPr>
          <w:lang w:val="ru-RU"/>
        </w:rPr>
      </w:pPr>
      <w:r w:rsidRPr="008566AC">
        <w:rPr>
          <w:lang w:val="ru-RU"/>
        </w:rPr>
        <w:t>1.5</w:t>
      </w:r>
      <w:r w:rsidRPr="008566AC">
        <w:rPr>
          <w:rFonts w:ascii="Arial" w:eastAsia="Arial" w:hAnsi="Arial" w:cs="Arial"/>
          <w:lang w:val="ru-RU"/>
        </w:rPr>
        <w:t xml:space="preserve"> </w:t>
      </w:r>
      <w:r w:rsidRPr="008566AC">
        <w:rPr>
          <w:lang w:val="ru-RU"/>
        </w:rPr>
        <w:t xml:space="preserve">Настоящие Правила внутреннего распорядка являются обязательными для исполнения всеми участниками воспитательно-образовательного процесса. </w:t>
      </w:r>
      <w:proofErr w:type="gramStart"/>
      <w:r w:rsidRPr="008566AC">
        <w:rPr>
          <w:lang w:val="ru-RU"/>
        </w:rPr>
        <w:t xml:space="preserve">При приемке воспитанника администрация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обязана ознакомить родителей (законных представителей) воспитанников с настоящими Правилами. </w:t>
      </w:r>
      <w:proofErr w:type="gramEnd"/>
    </w:p>
    <w:p w:rsidR="00B336C4" w:rsidRPr="008566AC" w:rsidRDefault="00B336C4" w:rsidP="00B336C4">
      <w:pPr>
        <w:ind w:left="407" w:right="0" w:hanging="420"/>
        <w:rPr>
          <w:lang w:val="ru-RU"/>
        </w:rPr>
      </w:pPr>
      <w:r w:rsidRPr="008566AC">
        <w:rPr>
          <w:lang w:val="ru-RU"/>
        </w:rPr>
        <w:t>1.6</w:t>
      </w:r>
      <w:r w:rsidRPr="008566AC">
        <w:rPr>
          <w:rFonts w:ascii="Arial" w:eastAsia="Arial" w:hAnsi="Arial" w:cs="Arial"/>
          <w:lang w:val="ru-RU"/>
        </w:rPr>
        <w:t xml:space="preserve"> </w:t>
      </w:r>
      <w:r w:rsidRPr="008566AC">
        <w:rPr>
          <w:lang w:val="ru-RU"/>
        </w:rPr>
        <w:t xml:space="preserve">Копии Правил внутреннего распорядка для воспитанников и их родителей (законных представителей) вывешиваются на стендах во всех групповых помещениях, на сайте ОО. </w:t>
      </w:r>
    </w:p>
    <w:p w:rsidR="00B336C4" w:rsidRPr="008566AC" w:rsidRDefault="00B336C4" w:rsidP="00B336C4">
      <w:pPr>
        <w:pStyle w:val="1"/>
        <w:ind w:left="-3"/>
        <w:rPr>
          <w:lang w:val="ru-RU"/>
        </w:rPr>
      </w:pPr>
      <w:r w:rsidRPr="008566AC">
        <w:rPr>
          <w:b w:val="0"/>
          <w:lang w:val="ru-RU"/>
        </w:rPr>
        <w:t xml:space="preserve">2. </w:t>
      </w:r>
      <w:r w:rsidRPr="008566AC">
        <w:rPr>
          <w:lang w:val="ru-RU"/>
        </w:rPr>
        <w:t>ПОРЯДОК ПРИХОДА И УХОДА ВОСПИТАННИКОВ</w:t>
      </w:r>
      <w:r w:rsidRPr="008566AC">
        <w:rPr>
          <w:b w:val="0"/>
          <w:lang w:val="ru-RU"/>
        </w:rPr>
        <w:t xml:space="preserve"> </w:t>
      </w:r>
    </w:p>
    <w:p w:rsidR="00B336C4" w:rsidRPr="008566AC" w:rsidRDefault="00B336C4" w:rsidP="00B336C4">
      <w:pPr>
        <w:spacing w:after="34"/>
        <w:ind w:left="-3" w:right="0"/>
        <w:rPr>
          <w:lang w:val="ru-RU"/>
        </w:rPr>
      </w:pPr>
      <w:r w:rsidRPr="008566AC">
        <w:rPr>
          <w:lang w:val="ru-RU"/>
        </w:rPr>
        <w:t xml:space="preserve">2.1. Режим работы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</w:t>
      </w:r>
    </w:p>
    <w:p w:rsidR="00B336C4" w:rsidRDefault="00B336C4" w:rsidP="00B336C4">
      <w:pPr>
        <w:numPr>
          <w:ilvl w:val="0"/>
          <w:numId w:val="1"/>
        </w:numPr>
        <w:ind w:right="0" w:hanging="360"/>
      </w:pPr>
      <w:r>
        <w:t xml:space="preserve">5-ти </w:t>
      </w:r>
      <w:proofErr w:type="spellStart"/>
      <w:r>
        <w:t>дневная</w:t>
      </w:r>
      <w:proofErr w:type="spellEnd"/>
      <w:r>
        <w:t xml:space="preserve"> </w:t>
      </w:r>
      <w:proofErr w:type="spellStart"/>
      <w:r>
        <w:t>рабочая</w:t>
      </w:r>
      <w:proofErr w:type="spellEnd"/>
      <w:r>
        <w:t xml:space="preserve"> </w:t>
      </w:r>
      <w:proofErr w:type="spellStart"/>
      <w:r>
        <w:t>неделя</w:t>
      </w:r>
      <w:proofErr w:type="spellEnd"/>
      <w:r>
        <w:t xml:space="preserve"> </w:t>
      </w:r>
    </w:p>
    <w:p w:rsidR="00B336C4" w:rsidRPr="008566AC" w:rsidRDefault="00B336C4" w:rsidP="00B336C4">
      <w:pPr>
        <w:numPr>
          <w:ilvl w:val="0"/>
          <w:numId w:val="1"/>
        </w:numPr>
        <w:ind w:right="0" w:hanging="360"/>
        <w:rPr>
          <w:lang w:val="ru-RU"/>
        </w:rPr>
      </w:pPr>
      <w:r w:rsidRPr="008566AC">
        <w:rPr>
          <w:lang w:val="ru-RU"/>
        </w:rPr>
        <w:t xml:space="preserve">Выходные дни – суббота, воскресенье, праздничные дни </w:t>
      </w:r>
    </w:p>
    <w:p w:rsidR="00B336C4" w:rsidRPr="008566AC" w:rsidRDefault="00B336C4" w:rsidP="00B336C4">
      <w:pPr>
        <w:numPr>
          <w:ilvl w:val="0"/>
          <w:numId w:val="1"/>
        </w:numPr>
        <w:ind w:right="0" w:hanging="360"/>
        <w:rPr>
          <w:lang w:val="ru-RU"/>
        </w:rPr>
      </w:pPr>
      <w:r w:rsidRPr="008566AC">
        <w:rPr>
          <w:lang w:val="ru-RU"/>
        </w:rPr>
        <w:t xml:space="preserve">Максимальная длительность пребывания детей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– 10,5 часов </w:t>
      </w:r>
    </w:p>
    <w:p w:rsidR="00B336C4" w:rsidRPr="008566AC" w:rsidRDefault="00B336C4" w:rsidP="00B336C4">
      <w:pPr>
        <w:numPr>
          <w:ilvl w:val="0"/>
          <w:numId w:val="1"/>
        </w:numPr>
        <w:ind w:right="0" w:hanging="360"/>
        <w:rPr>
          <w:lang w:val="ru-RU"/>
        </w:rPr>
      </w:pPr>
      <w:r w:rsidRPr="008566AC">
        <w:rPr>
          <w:lang w:val="ru-RU"/>
        </w:rPr>
        <w:t xml:space="preserve">Ежедневный график работы – с 7-30 до 18-00 </w:t>
      </w:r>
    </w:p>
    <w:p w:rsidR="00B336C4" w:rsidRPr="008566AC" w:rsidRDefault="00B336C4" w:rsidP="00B336C4">
      <w:pPr>
        <w:spacing w:after="16" w:line="259" w:lineRule="auto"/>
        <w:ind w:left="2" w:right="0" w:firstLine="0"/>
        <w:jc w:val="left"/>
        <w:rPr>
          <w:lang w:val="ru-RU"/>
        </w:rPr>
      </w:pPr>
      <w:r w:rsidRPr="008566AC">
        <w:rPr>
          <w:lang w:val="ru-RU"/>
        </w:rPr>
        <w:t xml:space="preserve"> </w:t>
      </w:r>
    </w:p>
    <w:p w:rsidR="00B336C4" w:rsidRPr="008566AC" w:rsidRDefault="00B336C4" w:rsidP="00B336C4">
      <w:pPr>
        <w:spacing w:after="16" w:line="259" w:lineRule="auto"/>
        <w:ind w:left="2" w:right="0" w:firstLine="0"/>
        <w:jc w:val="left"/>
        <w:rPr>
          <w:lang w:val="ru-RU"/>
        </w:rPr>
      </w:pPr>
      <w:r w:rsidRPr="008566AC">
        <w:rPr>
          <w:lang w:val="ru-RU"/>
        </w:rPr>
        <w:t xml:space="preserve">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Ежедневный утренний прием детей проводят воспитатели групп, которые опрашивают родителей (законных представителей) о состоянии здоровья детей.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Прием детей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 осуществляется</w:t>
      </w:r>
      <w:proofErr w:type="gramEnd"/>
      <w:r w:rsidRPr="008566AC">
        <w:rPr>
          <w:lang w:val="ru-RU"/>
        </w:rPr>
        <w:t xml:space="preserve"> с 07.30 ч. до 07.50 ч.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lastRenderedPageBreak/>
        <w:t xml:space="preserve">Родители (законные представители) должны знать о том, что своевременный приход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– необходимое условие качественной и правильной организации </w:t>
      </w:r>
      <w:proofErr w:type="spellStart"/>
      <w:r w:rsidRPr="008566AC">
        <w:rPr>
          <w:lang w:val="ru-RU"/>
        </w:rPr>
        <w:t>воспитательн</w:t>
      </w:r>
      <w:proofErr w:type="gramStart"/>
      <w:r w:rsidRPr="008566AC">
        <w:rPr>
          <w:lang w:val="ru-RU"/>
        </w:rPr>
        <w:t>о</w:t>
      </w:r>
      <w:proofErr w:type="spellEnd"/>
      <w:r w:rsidRPr="008566AC">
        <w:rPr>
          <w:lang w:val="ru-RU"/>
        </w:rPr>
        <w:t>-</w:t>
      </w:r>
      <w:proofErr w:type="gramEnd"/>
      <w:r w:rsidRPr="008566AC">
        <w:rPr>
          <w:lang w:val="ru-RU"/>
        </w:rPr>
        <w:t xml:space="preserve"> образовательного процесса.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Родители (законные представители) должны помнить, что в соответствии с </w:t>
      </w:r>
      <w:proofErr w:type="spellStart"/>
      <w:r w:rsidRPr="008566AC">
        <w:rPr>
          <w:lang w:val="ru-RU"/>
        </w:rPr>
        <w:t>СанПиН</w:t>
      </w:r>
      <w:proofErr w:type="spellEnd"/>
      <w:r w:rsidRPr="008566AC">
        <w:rPr>
          <w:lang w:val="ru-RU"/>
        </w:rPr>
        <w:t xml:space="preserve"> 2.4.3648-20 по истечении времени завтрака, </w:t>
      </w:r>
      <w:r w:rsidRPr="008566AC">
        <w:rPr>
          <w:b/>
          <w:lang w:val="ru-RU"/>
        </w:rPr>
        <w:t>оставшаяся пища должна быть ликвидирована</w:t>
      </w:r>
      <w:r w:rsidRPr="008566AC">
        <w:rPr>
          <w:lang w:val="ru-RU"/>
        </w:rPr>
        <w:t xml:space="preserve">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Родители расписываются во время прихода и ухода из 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в «Журнале регистрации воспитанников», в группах раннего возраста родители расписываются так же в «Журнале здоровья» о том, что привели ребенка в сад </w:t>
      </w:r>
      <w:proofErr w:type="gramStart"/>
      <w:r w:rsidRPr="008566AC">
        <w:rPr>
          <w:lang w:val="ru-RU"/>
        </w:rPr>
        <w:t>здоровым</w:t>
      </w:r>
      <w:proofErr w:type="gramEnd"/>
      <w:r w:rsidRPr="008566AC">
        <w:rPr>
          <w:lang w:val="ru-RU"/>
        </w:rPr>
        <w:t xml:space="preserve">, и забирают здоровым.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Педагоги проводят беседы и консультации для родителей (законных представителей) о воспитаннике, утром до 07.50 и вечером после 17.00. В другое время педагог находится с детьми, и отвлекать его от воспитательно-образовательного процесса не желательно.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Родители (законные представители) обязаны забрать ребенка до 18-00 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18.00 ч, воспитатель оставляет за собой право передать ребёнка в учреждение здравоохранения, дежурному отдела полиции ОМВД по </w:t>
      </w:r>
      <w:proofErr w:type="spellStart"/>
      <w:r w:rsidRPr="008566AC">
        <w:rPr>
          <w:lang w:val="ru-RU"/>
        </w:rPr>
        <w:t>Нытвенскому</w:t>
      </w:r>
      <w:proofErr w:type="spellEnd"/>
      <w:r w:rsidRPr="008566AC">
        <w:rPr>
          <w:lang w:val="ru-RU"/>
        </w:rPr>
        <w:t xml:space="preserve"> району Пермского края, поставив в известность родителей (законных представителей) о местонахождении ребёнка.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Родители (законные представители) должны лично передавать воспитанников воспитателю группы. Нельзя забирать детей из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, не поставив </w:t>
      </w:r>
      <w:proofErr w:type="gramStart"/>
      <w:r w:rsidRPr="008566AC">
        <w:rPr>
          <w:lang w:val="ru-RU"/>
        </w:rPr>
        <w:t>в</w:t>
      </w:r>
      <w:proofErr w:type="gramEnd"/>
      <w:r w:rsidRPr="008566AC">
        <w:rPr>
          <w:lang w:val="ru-RU"/>
        </w:rPr>
        <w:t xml:space="preserve"> известность воспитателя группы, а также поручать это детям, подросткам в возрасте до 18 лет, лицам в нетрезвом состоянии, наркотическом опьянении.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Если родители (законные представители) ребенка не могут лично забрать ребенка из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/с, то требуется заполнить дополнительное соглашение к договору о том, кому родители (законные представители) доверяют забирать ребенка из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Категорически запрещен приход ребенка дошкольного возраста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и его уход без сопровождения родителя (законного представителя).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острые, режущие, стеклянные </w:t>
      </w:r>
      <w:r w:rsidRPr="008566AC">
        <w:rPr>
          <w:lang w:val="ru-RU"/>
        </w:rPr>
        <w:lastRenderedPageBreak/>
        <w:t xml:space="preserve">предметы, а также мелкие предметы (бусинки, пуговицы и т. п.), таблетки и другие лекарственные средства. </w:t>
      </w:r>
    </w:p>
    <w:p w:rsidR="00B336C4" w:rsidRPr="008566AC" w:rsidRDefault="00B336C4" w:rsidP="00B336C4">
      <w:pPr>
        <w:spacing w:after="16" w:line="259" w:lineRule="auto"/>
        <w:ind w:left="2" w:right="0" w:firstLine="0"/>
        <w:jc w:val="left"/>
        <w:rPr>
          <w:lang w:val="ru-RU"/>
        </w:rPr>
      </w:pPr>
      <w:r w:rsidRPr="008566AC">
        <w:rPr>
          <w:lang w:val="ru-RU"/>
        </w:rPr>
        <w:t xml:space="preserve">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Воспитанникам запрещается приносить в детский сад жевательную резинку и другие продукты питания (семечки, конфеты, печенье, чипсы, сухарики, напитки и др.) </w:t>
      </w:r>
    </w:p>
    <w:p w:rsidR="00B336C4" w:rsidRPr="008566AC" w:rsidRDefault="00B336C4" w:rsidP="00B336C4">
      <w:pPr>
        <w:numPr>
          <w:ilvl w:val="1"/>
          <w:numId w:val="2"/>
        </w:numPr>
        <w:ind w:right="0"/>
        <w:rPr>
          <w:lang w:val="ru-RU"/>
        </w:rPr>
      </w:pPr>
      <w:r w:rsidRPr="008566AC">
        <w:rPr>
          <w:lang w:val="ru-RU"/>
        </w:rPr>
        <w:t xml:space="preserve">Не рекомендуется одевать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сотрудники и администрация ОО ответственности не несет. </w:t>
      </w:r>
    </w:p>
    <w:p w:rsidR="00B336C4" w:rsidRPr="008566AC" w:rsidRDefault="00B336C4" w:rsidP="00B336C4">
      <w:pPr>
        <w:pStyle w:val="1"/>
        <w:ind w:left="-3"/>
        <w:rPr>
          <w:lang w:val="ru-RU"/>
        </w:rPr>
      </w:pPr>
      <w:r w:rsidRPr="008566AC">
        <w:rPr>
          <w:lang w:val="ru-RU"/>
        </w:rPr>
        <w:t xml:space="preserve">3. ЗДОРОВЬЕ РЕБЕНКА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3.1. Прием ребенка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проводится на основании справки о состоянии здоровья ребенка, </w:t>
      </w:r>
      <w:proofErr w:type="gramStart"/>
      <w:r w:rsidRPr="008566AC">
        <w:rPr>
          <w:lang w:val="ru-RU"/>
        </w:rPr>
        <w:t>которую</w:t>
      </w:r>
      <w:proofErr w:type="gramEnd"/>
      <w:r w:rsidRPr="008566AC">
        <w:rPr>
          <w:lang w:val="ru-RU"/>
        </w:rPr>
        <w:t xml:space="preserve"> необходимо предоставлять воспитателю или  медицинской сестре.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3.2. Воспитатель (в 1 группе медсестра) осуществляет контроль приема детей. Больные дети или дети с подозрением на заболевание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не принимаются.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3.3. Воспитатель имеет право не принять ребенка и потребовать его осмотр медицинским работником. Заболевших в течение дня детей изолируют от здоровых детей (временно размещают в изоляторе под присмотром взрослого сотрудника) до прихода родителей или направляют в лечебное учреждение.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3.4. О невозможности прихода ребенка по болезни или другой уважительной причине необходимо сообщить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по телефону воспитателю. Ребенок, не посещающий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более пяти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 отсутствия ребенка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</w:t>
      </w:r>
      <w:proofErr w:type="gramStart"/>
      <w:r w:rsidRPr="008566AC">
        <w:rPr>
          <w:lang w:val="ru-RU"/>
        </w:rPr>
        <w:t>по</w:t>
      </w:r>
      <w:proofErr w:type="gramEnd"/>
      <w:r w:rsidRPr="008566AC">
        <w:rPr>
          <w:lang w:val="ru-RU"/>
        </w:rPr>
        <w:t xml:space="preserve"> каким-либо обстоятельствам, необходимо написать заявление на имя директора ОО о сохранении места за ребенком с указанием периода отсутствия ребенка и причины.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3.5. Если ребенок заболел во время пребывания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/с, то воспитатель незамедлительно обязан сообщить  медицинской сестре и связаться с родителями (законными представителями). Поэтому родители (законные представители) обязаны сообщать воспитателям о любых изменениях  личных контактных данных.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3.6. Если у ребенка есть аллергия или другие особенности здоровья и развития, то родитель (законный представитель) должен поставить в известность медицинского работника и воспитателя, с обязательным предоставлением справки от педиатра или врача-аллерголога.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3.7. Родители (законные представители) и педагоги ДОУ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lastRenderedPageBreak/>
        <w:t xml:space="preserve">3.8. Родители (законные представители) должны заботиться о здоровье своих детей:    • вести здоровый образ жизни и быть личным примером для своего ребёнка;   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• заботиться о безопасности ребёнка во время каникул, отдыха и т.д. </w:t>
      </w:r>
    </w:p>
    <w:p w:rsidR="00B336C4" w:rsidRPr="008566AC" w:rsidRDefault="00B336C4" w:rsidP="00B336C4">
      <w:pPr>
        <w:spacing w:after="60" w:line="259" w:lineRule="auto"/>
        <w:ind w:left="2" w:right="0" w:firstLine="0"/>
        <w:jc w:val="left"/>
        <w:rPr>
          <w:lang w:val="ru-RU"/>
        </w:rPr>
      </w:pPr>
      <w:r w:rsidRPr="008566AC">
        <w:rPr>
          <w:lang w:val="ru-RU"/>
        </w:rPr>
        <w:t xml:space="preserve">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3.9. Меню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составляется в соответствии с </w:t>
      </w:r>
      <w:proofErr w:type="spellStart"/>
      <w:r w:rsidRPr="008566AC">
        <w:rPr>
          <w:lang w:val="ru-RU"/>
        </w:rPr>
        <w:t>СанПиН</w:t>
      </w:r>
      <w:proofErr w:type="spellEnd"/>
      <w:r w:rsidRPr="008566AC">
        <w:rPr>
          <w:lang w:val="ru-RU"/>
        </w:rPr>
        <w:t xml:space="preserve"> 2.4.3648-20. Родитель знакомится с меню на информационном стенде своей группы в раздевалке или на информационном стенде пищеблока. </w:t>
      </w:r>
    </w:p>
    <w:p w:rsidR="00B336C4" w:rsidRPr="00B83F7F" w:rsidRDefault="00B336C4" w:rsidP="00B336C4">
      <w:pPr>
        <w:ind w:left="-3" w:right="0"/>
        <w:rPr>
          <w:lang w:val="ru-RU"/>
        </w:rPr>
      </w:pPr>
      <w:r w:rsidRPr="00B83F7F">
        <w:rPr>
          <w:lang w:val="ru-RU"/>
        </w:rPr>
        <w:t xml:space="preserve">3.10.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 </w:t>
      </w:r>
    </w:p>
    <w:p w:rsidR="00B336C4" w:rsidRPr="008566AC" w:rsidRDefault="00B336C4" w:rsidP="00B336C4">
      <w:pPr>
        <w:pStyle w:val="1"/>
        <w:ind w:left="-3"/>
        <w:rPr>
          <w:lang w:val="ru-RU"/>
        </w:rPr>
      </w:pPr>
      <w:r w:rsidRPr="008566AC">
        <w:rPr>
          <w:lang w:val="ru-RU"/>
        </w:rPr>
        <w:t xml:space="preserve">4. ВНЕШНИЙ ВИД И ОДЕЖДА ВОСПИТАННИКА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4.1. Воспитанника необходимо приводить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</w:t>
      </w:r>
      <w:proofErr w:type="gramStart"/>
      <w:r w:rsidRPr="008566AC">
        <w:rPr>
          <w:lang w:val="ru-RU"/>
        </w:rPr>
        <w:t>в</w:t>
      </w:r>
      <w:proofErr w:type="gramEnd"/>
      <w:r w:rsidRPr="008566AC">
        <w:rPr>
          <w:lang w:val="ru-RU"/>
        </w:rPr>
        <w:t xml:space="preserve">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4.2. У воспитанника должны быть 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 </w:t>
      </w:r>
    </w:p>
    <w:p w:rsidR="00B336C4" w:rsidRPr="00B336C4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4.3. Если внешний вид и одежда воспитанника неопрятна, воспитатель вправе сделать замечание родителю </w:t>
      </w:r>
      <w:r w:rsidRPr="00B336C4">
        <w:rPr>
          <w:lang w:val="ru-RU"/>
        </w:rPr>
        <w:t xml:space="preserve">(законному представителю) и потребовать надлежащего ухода за ребенком.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4.4. Для создания комфортных условий пребывания ребенка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</w:t>
      </w:r>
      <w:proofErr w:type="gramStart"/>
      <w:r w:rsidRPr="008566AC">
        <w:rPr>
          <w:lang w:val="ru-RU"/>
        </w:rPr>
        <w:t>родитель</w:t>
      </w:r>
      <w:proofErr w:type="gramEnd"/>
      <w:r w:rsidRPr="008566AC">
        <w:rPr>
          <w:lang w:val="ru-RU"/>
        </w:rPr>
        <w:t xml:space="preserve"> (законный представитель) обязан обеспечить следующее: </w:t>
      </w:r>
    </w:p>
    <w:p w:rsidR="00B336C4" w:rsidRDefault="00B336C4" w:rsidP="00B336C4">
      <w:pPr>
        <w:numPr>
          <w:ilvl w:val="0"/>
          <w:numId w:val="3"/>
        </w:numPr>
        <w:ind w:right="0" w:hanging="926"/>
      </w:pPr>
      <w:r w:rsidRPr="008566AC">
        <w:rPr>
          <w:lang w:val="ru-RU"/>
        </w:rPr>
        <w:t xml:space="preserve">Сменная обувь: тапочки, туфли или сандалии с допустимым каблучком (5 -10 мм) и жестким задником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                   • </w:t>
      </w:r>
      <w:proofErr w:type="gramStart"/>
      <w:r w:rsidRPr="008566AC">
        <w:rPr>
          <w:lang w:val="ru-RU"/>
        </w:rPr>
        <w:t>Не менее двух комплектов сменного белья: мальчикам - шорты, трусики, майки, рубашки, колготки, пижама; девочкам - колготки, майки, трусики, платьице или юбочка с кофточкой, пижама.</w:t>
      </w:r>
      <w:proofErr w:type="gramEnd"/>
      <w:r w:rsidRPr="008566AC">
        <w:rPr>
          <w:lang w:val="ru-RU"/>
        </w:rPr>
        <w:t xml:space="preserve"> </w:t>
      </w:r>
      <w:r>
        <w:t xml:space="preserve">В </w:t>
      </w:r>
      <w:proofErr w:type="spellStart"/>
      <w:r>
        <w:t>теплое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- </w:t>
      </w:r>
      <w:proofErr w:type="spellStart"/>
      <w:r>
        <w:t>носки</w:t>
      </w:r>
      <w:proofErr w:type="spellEnd"/>
      <w:r>
        <w:t xml:space="preserve">, </w:t>
      </w:r>
      <w:proofErr w:type="spellStart"/>
      <w:r>
        <w:t>гольфы</w:t>
      </w:r>
      <w:proofErr w:type="spellEnd"/>
      <w:r>
        <w:t xml:space="preserve">.                                                                                                   </w:t>
      </w:r>
    </w:p>
    <w:p w:rsidR="00B336C4" w:rsidRPr="008566AC" w:rsidRDefault="00B336C4" w:rsidP="00B336C4">
      <w:pPr>
        <w:numPr>
          <w:ilvl w:val="0"/>
          <w:numId w:val="3"/>
        </w:numPr>
        <w:ind w:right="0" w:hanging="926"/>
        <w:rPr>
          <w:lang w:val="ru-RU"/>
        </w:rPr>
      </w:pPr>
      <w:r w:rsidRPr="008566AC">
        <w:rPr>
          <w:lang w:val="ru-RU"/>
        </w:rPr>
        <w:t xml:space="preserve">Два пакета для хранения чистого и использованного белья. </w:t>
      </w:r>
    </w:p>
    <w:p w:rsidR="00B336C4" w:rsidRPr="008566AC" w:rsidRDefault="00B336C4" w:rsidP="00B336C4">
      <w:pPr>
        <w:numPr>
          <w:ilvl w:val="0"/>
          <w:numId w:val="3"/>
        </w:numPr>
        <w:ind w:right="0" w:hanging="926"/>
        <w:rPr>
          <w:lang w:val="ru-RU"/>
        </w:rPr>
      </w:pPr>
      <w:r w:rsidRPr="008566AC">
        <w:rPr>
          <w:lang w:val="ru-RU"/>
        </w:rPr>
        <w:t xml:space="preserve">Для занятия физкультурой в зале необходима  физкультурная форма: </w:t>
      </w:r>
      <w:proofErr w:type="spellStart"/>
      <w:r w:rsidRPr="008566AC">
        <w:rPr>
          <w:lang w:val="ru-RU"/>
        </w:rPr>
        <w:t>х</w:t>
      </w:r>
      <w:proofErr w:type="spellEnd"/>
      <w:r w:rsidRPr="008566AC">
        <w:rPr>
          <w:lang w:val="ru-RU"/>
        </w:rPr>
        <w:t xml:space="preserve">/б носочки, футболка, шорты из несинтетических, дышащих материалов. </w:t>
      </w:r>
    </w:p>
    <w:p w:rsidR="00B336C4" w:rsidRPr="008566AC" w:rsidRDefault="00B336C4" w:rsidP="00B336C4">
      <w:pPr>
        <w:numPr>
          <w:ilvl w:val="0"/>
          <w:numId w:val="3"/>
        </w:numPr>
        <w:ind w:right="0" w:hanging="926"/>
        <w:rPr>
          <w:lang w:val="ru-RU"/>
        </w:rPr>
      </w:pPr>
      <w:r w:rsidRPr="008566AC">
        <w:rPr>
          <w:lang w:val="ru-RU"/>
        </w:rPr>
        <w:t xml:space="preserve">Индивидуальная </w:t>
      </w:r>
      <w:r w:rsidRPr="008566AC">
        <w:rPr>
          <w:lang w:val="ru-RU"/>
        </w:rPr>
        <w:tab/>
        <w:t xml:space="preserve">расческа </w:t>
      </w:r>
      <w:r w:rsidRPr="008566AC">
        <w:rPr>
          <w:lang w:val="ru-RU"/>
        </w:rPr>
        <w:tab/>
        <w:t xml:space="preserve">для </w:t>
      </w:r>
      <w:r w:rsidRPr="008566AC">
        <w:rPr>
          <w:lang w:val="ru-RU"/>
        </w:rPr>
        <w:tab/>
        <w:t xml:space="preserve">поддержания </w:t>
      </w:r>
      <w:r w:rsidRPr="008566AC">
        <w:rPr>
          <w:lang w:val="ru-RU"/>
        </w:rPr>
        <w:tab/>
        <w:t xml:space="preserve">опрятного </w:t>
      </w:r>
      <w:r w:rsidRPr="008566AC">
        <w:rPr>
          <w:lang w:val="ru-RU"/>
        </w:rPr>
        <w:tab/>
        <w:t xml:space="preserve">вида </w:t>
      </w:r>
      <w:r w:rsidRPr="008566AC">
        <w:rPr>
          <w:lang w:val="ru-RU"/>
        </w:rPr>
        <w:tab/>
        <w:t xml:space="preserve">в </w:t>
      </w:r>
      <w:r w:rsidRPr="008566AC">
        <w:rPr>
          <w:lang w:val="ru-RU"/>
        </w:rPr>
        <w:tab/>
        <w:t xml:space="preserve">течение </w:t>
      </w:r>
      <w:r w:rsidRPr="008566AC">
        <w:rPr>
          <w:lang w:val="ru-RU"/>
        </w:rPr>
        <w:tab/>
        <w:t xml:space="preserve">дня.    </w:t>
      </w:r>
    </w:p>
    <w:p w:rsidR="00B336C4" w:rsidRPr="008566AC" w:rsidRDefault="00B336C4" w:rsidP="00B336C4">
      <w:pPr>
        <w:numPr>
          <w:ilvl w:val="0"/>
          <w:numId w:val="3"/>
        </w:numPr>
        <w:ind w:right="0" w:hanging="926"/>
        <w:rPr>
          <w:lang w:val="ru-RU"/>
        </w:rPr>
      </w:pPr>
      <w:r w:rsidRPr="008566AC">
        <w:rPr>
          <w:lang w:val="ru-RU"/>
        </w:rPr>
        <w:t xml:space="preserve">Головной </w:t>
      </w:r>
      <w:r w:rsidRPr="008566AC">
        <w:rPr>
          <w:lang w:val="ru-RU"/>
        </w:rPr>
        <w:tab/>
        <w:t xml:space="preserve">убор </w:t>
      </w:r>
      <w:r w:rsidRPr="008566AC">
        <w:rPr>
          <w:lang w:val="ru-RU"/>
        </w:rPr>
        <w:tab/>
        <w:t xml:space="preserve">(и </w:t>
      </w:r>
      <w:r w:rsidRPr="008566AC">
        <w:rPr>
          <w:lang w:val="ru-RU"/>
        </w:rPr>
        <w:tab/>
        <w:t xml:space="preserve">в </w:t>
      </w:r>
      <w:r w:rsidRPr="008566AC">
        <w:rPr>
          <w:lang w:val="ru-RU"/>
        </w:rPr>
        <w:tab/>
        <w:t xml:space="preserve">теплый </w:t>
      </w:r>
      <w:r w:rsidRPr="008566AC">
        <w:rPr>
          <w:lang w:val="ru-RU"/>
        </w:rPr>
        <w:tab/>
        <w:t xml:space="preserve">период </w:t>
      </w:r>
      <w:r w:rsidRPr="008566AC">
        <w:rPr>
          <w:lang w:val="ru-RU"/>
        </w:rPr>
        <w:tab/>
        <w:t xml:space="preserve">года!).    </w:t>
      </w:r>
    </w:p>
    <w:p w:rsidR="00B336C4" w:rsidRDefault="00B336C4" w:rsidP="00B336C4">
      <w:pPr>
        <w:numPr>
          <w:ilvl w:val="0"/>
          <w:numId w:val="3"/>
        </w:numPr>
        <w:ind w:right="0" w:hanging="926"/>
      </w:pPr>
      <w:r w:rsidRPr="008566AC">
        <w:rPr>
          <w:lang w:val="ru-RU"/>
        </w:rPr>
        <w:lastRenderedPageBreak/>
        <w:t xml:space="preserve">Носовой платок или бумажные салфетки (необходимы ребенку, как в помещении, так и на прогулке).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одежде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располагаться</w:t>
      </w:r>
      <w:proofErr w:type="spellEnd"/>
      <w:r>
        <w:t xml:space="preserve"> </w:t>
      </w:r>
      <w:proofErr w:type="spellStart"/>
      <w:r>
        <w:t>удобные</w:t>
      </w:r>
      <w:proofErr w:type="spellEnd"/>
      <w:r>
        <w:t xml:space="preserve"> </w:t>
      </w:r>
      <w:proofErr w:type="spellStart"/>
      <w:r>
        <w:t>карманы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хранения</w:t>
      </w:r>
      <w:proofErr w:type="spellEnd"/>
      <w:r>
        <w:t xml:space="preserve">. </w:t>
      </w:r>
    </w:p>
    <w:p w:rsidR="00B336C4" w:rsidRPr="008566AC" w:rsidRDefault="00B336C4" w:rsidP="00B336C4">
      <w:pPr>
        <w:numPr>
          <w:ilvl w:val="1"/>
          <w:numId w:val="4"/>
        </w:numPr>
        <w:ind w:right="0"/>
        <w:rPr>
          <w:lang w:val="ru-RU"/>
        </w:rPr>
      </w:pPr>
      <w:r w:rsidRPr="008566AC">
        <w:rPr>
          <w:lang w:val="ru-RU"/>
        </w:rPr>
        <w:t xml:space="preserve"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 </w:t>
      </w:r>
    </w:p>
    <w:p w:rsidR="00B336C4" w:rsidRPr="008566AC" w:rsidRDefault="00B336C4" w:rsidP="00B336C4">
      <w:pPr>
        <w:numPr>
          <w:ilvl w:val="1"/>
          <w:numId w:val="4"/>
        </w:numPr>
        <w:ind w:right="0"/>
        <w:rPr>
          <w:lang w:val="ru-RU"/>
        </w:rPr>
      </w:pPr>
      <w:r w:rsidRPr="008566AC">
        <w:rPr>
          <w:lang w:val="ru-RU"/>
        </w:rPr>
        <w:t xml:space="preserve">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и обуви сотрудники и администрация ОО ответственности не несут. </w:t>
      </w:r>
    </w:p>
    <w:p w:rsidR="00B336C4" w:rsidRPr="008566AC" w:rsidRDefault="00B336C4" w:rsidP="00B336C4">
      <w:pPr>
        <w:numPr>
          <w:ilvl w:val="1"/>
          <w:numId w:val="4"/>
        </w:numPr>
        <w:ind w:right="0"/>
        <w:rPr>
          <w:lang w:val="ru-RU"/>
        </w:rPr>
      </w:pPr>
      <w:r w:rsidRPr="008566AC">
        <w:rPr>
          <w:lang w:val="ru-RU"/>
        </w:rPr>
        <w:t xml:space="preserve">Для прогулок на улице, особенно в межсезонье и в зимний период, рекомендуется наличие сменной верхней одежды. </w:t>
      </w:r>
    </w:p>
    <w:p w:rsidR="00B336C4" w:rsidRPr="008566AC" w:rsidRDefault="00B336C4" w:rsidP="00B336C4">
      <w:pPr>
        <w:numPr>
          <w:ilvl w:val="1"/>
          <w:numId w:val="4"/>
        </w:numPr>
        <w:ind w:right="0"/>
        <w:rPr>
          <w:lang w:val="ru-RU"/>
        </w:rPr>
      </w:pPr>
      <w:r w:rsidRPr="008566AC">
        <w:rPr>
          <w:lang w:val="ru-RU"/>
        </w:rPr>
        <w:t xml:space="preserve">Зимой и в мокрую погоду рекомендуется, чтобы у ребенка была запасная одежда (варежки, колготки, штаны и т.д.) для смены в отдельном мешочке. </w:t>
      </w:r>
    </w:p>
    <w:p w:rsidR="00B336C4" w:rsidRDefault="00B336C4" w:rsidP="00B336C4">
      <w:pPr>
        <w:numPr>
          <w:ilvl w:val="1"/>
          <w:numId w:val="4"/>
        </w:numPr>
        <w:ind w:right="0"/>
      </w:pPr>
      <w:r w:rsidRPr="008566AC">
        <w:rPr>
          <w:lang w:val="ru-RU"/>
        </w:rPr>
        <w:t xml:space="preserve">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</w:t>
      </w:r>
      <w:proofErr w:type="spellStart"/>
      <w:r>
        <w:t>Нежелательно</w:t>
      </w:r>
      <w:proofErr w:type="spellEnd"/>
      <w:r>
        <w:t xml:space="preserve"> </w:t>
      </w:r>
      <w:proofErr w:type="spellStart"/>
      <w:r>
        <w:t>ношение</w:t>
      </w:r>
      <w:proofErr w:type="spellEnd"/>
      <w:r>
        <w:t xml:space="preserve">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рукавиц</w:t>
      </w:r>
      <w:proofErr w:type="spellEnd"/>
      <w:r>
        <w:t xml:space="preserve"> </w:t>
      </w:r>
      <w:proofErr w:type="spellStart"/>
      <w:r>
        <w:t>перчаток</w:t>
      </w:r>
      <w:proofErr w:type="spellEnd"/>
      <w:r>
        <w:t xml:space="preserve">. </w:t>
      </w:r>
    </w:p>
    <w:p w:rsidR="00B336C4" w:rsidRPr="00B83F7F" w:rsidRDefault="00B336C4" w:rsidP="00B336C4">
      <w:pPr>
        <w:pStyle w:val="1"/>
        <w:tabs>
          <w:tab w:val="center" w:pos="825"/>
          <w:tab w:val="center" w:pos="1561"/>
          <w:tab w:val="center" w:pos="2848"/>
          <w:tab w:val="center" w:pos="5196"/>
          <w:tab w:val="center" w:pos="6844"/>
          <w:tab w:val="center" w:pos="7898"/>
          <w:tab w:val="right" w:pos="9922"/>
        </w:tabs>
        <w:spacing w:after="18"/>
        <w:ind w:left="-13" w:firstLine="0"/>
        <w:rPr>
          <w:lang w:val="ru-RU"/>
        </w:rPr>
      </w:pPr>
      <w:r w:rsidRPr="00B83F7F">
        <w:rPr>
          <w:lang w:val="ru-RU"/>
        </w:rPr>
        <w:t xml:space="preserve">5. </w:t>
      </w:r>
      <w:r w:rsidRPr="00B83F7F">
        <w:rPr>
          <w:lang w:val="ru-RU"/>
        </w:rPr>
        <w:tab/>
        <w:t xml:space="preserve">ИГРА </w:t>
      </w:r>
      <w:r w:rsidRPr="00B83F7F">
        <w:rPr>
          <w:lang w:val="ru-RU"/>
        </w:rPr>
        <w:tab/>
        <w:t xml:space="preserve">И </w:t>
      </w:r>
      <w:r w:rsidRPr="00B83F7F">
        <w:rPr>
          <w:lang w:val="ru-RU"/>
        </w:rPr>
        <w:tab/>
        <w:t xml:space="preserve">ПРЕБЫВАНИЕ </w:t>
      </w:r>
      <w:r w:rsidRPr="00B83F7F">
        <w:rPr>
          <w:lang w:val="ru-RU"/>
        </w:rPr>
        <w:tab/>
        <w:t xml:space="preserve">ВОСПИТАННИКОВ </w:t>
      </w:r>
      <w:r w:rsidRPr="00B83F7F">
        <w:rPr>
          <w:lang w:val="ru-RU"/>
        </w:rPr>
        <w:tab/>
        <w:t xml:space="preserve">НА </w:t>
      </w:r>
      <w:r w:rsidRPr="00B83F7F">
        <w:rPr>
          <w:lang w:val="ru-RU"/>
        </w:rPr>
        <w:tab/>
        <w:t xml:space="preserve">СВЕЖЕМ </w:t>
      </w:r>
      <w:r w:rsidRPr="00B83F7F">
        <w:rPr>
          <w:lang w:val="ru-RU"/>
        </w:rPr>
        <w:tab/>
        <w:t xml:space="preserve">ВОЗДУХЕ    </w:t>
      </w:r>
    </w:p>
    <w:p w:rsidR="00B336C4" w:rsidRPr="008566AC" w:rsidRDefault="00B336C4" w:rsidP="00B336C4">
      <w:pPr>
        <w:spacing w:after="32"/>
        <w:ind w:left="-3" w:right="0"/>
        <w:rPr>
          <w:lang w:val="ru-RU"/>
        </w:rPr>
      </w:pPr>
      <w:r w:rsidRPr="008566AC">
        <w:rPr>
          <w:lang w:val="ru-RU"/>
        </w:rPr>
        <w:t xml:space="preserve">5.1. Воспитатели всех возрастных групп организуют прогулку воспитанников в соответствии с требованиями </w:t>
      </w:r>
      <w:proofErr w:type="spellStart"/>
      <w:r w:rsidRPr="008566AC">
        <w:rPr>
          <w:lang w:val="ru-RU"/>
        </w:rPr>
        <w:t>СанПиН</w:t>
      </w:r>
      <w:proofErr w:type="spellEnd"/>
      <w:r w:rsidRPr="008566AC">
        <w:rPr>
          <w:lang w:val="ru-RU"/>
        </w:rPr>
        <w:t xml:space="preserve"> 1.2.3685-21 Продолжительность прогулки детей составляет не менее 3-4 часов. Прогулки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15оС и скорости ветра более 7м/с продолжительность прогулки сокращается. </w:t>
      </w:r>
      <w:proofErr w:type="gramStart"/>
      <w:r w:rsidRPr="008566AC">
        <w:rPr>
          <w:lang w:val="ru-RU"/>
        </w:rPr>
        <w:t>Прогулка не проводится при температуре воздуха ниже минус 15С и скорости ветра более 15 м/с для детей до 4 лет, а для детей 5-7 лет при температуре воздуха минус 20С 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  <w:r w:rsidRPr="008566AC">
        <w:rPr>
          <w:b/>
          <w:lang w:val="ru-RU"/>
        </w:rPr>
        <w:t xml:space="preserve"> </w:t>
      </w:r>
      <w:proofErr w:type="gramEnd"/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5.2. Администрация ОО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</w:t>
      </w:r>
      <w:proofErr w:type="spellStart"/>
      <w:r w:rsidRPr="008566AC">
        <w:rPr>
          <w:lang w:val="ru-RU"/>
        </w:rPr>
        <w:t>СанПиН</w:t>
      </w:r>
      <w:proofErr w:type="spellEnd"/>
      <w:r w:rsidRPr="008566AC">
        <w:rPr>
          <w:lang w:val="ru-RU"/>
        </w:rPr>
        <w:t xml:space="preserve"> 1.2.3685-21, все помещения ежедневно и неоднократно проветриваются в отсутствии детей.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5.3. Использование личных велосипедов, самокатов и роликовых коньков в детском саду (без согласия  воспитателя) запрещено в целях обеспечения безопасности других детей.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lastRenderedPageBreak/>
        <w:t xml:space="preserve">5.4. Воспитанник может принести в детский сад личную игрушку, если она чистая и не содержит мелких опасных деталей и соответствует требованиям </w:t>
      </w:r>
      <w:proofErr w:type="spellStart"/>
      <w:r w:rsidRPr="008566AC">
        <w:rPr>
          <w:lang w:val="ru-RU"/>
        </w:rPr>
        <w:t>СанПиН</w:t>
      </w:r>
      <w:proofErr w:type="spellEnd"/>
      <w:r w:rsidRPr="008566AC">
        <w:rPr>
          <w:lang w:val="ru-RU"/>
        </w:rPr>
        <w:t xml:space="preserve"> 2.4.3648-20.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5.5.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5.6. Родителям (законным представителям), желающим отметить день рождения ребенка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, следует побеседовать 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воспитателями группы о традиции проведения этого праздника (решение родительского собрания в группе). Категорически запрещено угощать детей в ДОУ изделиями домашнего приготовления, кремовыми изделиями, конфетами на палочке, фруктами, лимонадом. </w:t>
      </w:r>
    </w:p>
    <w:p w:rsidR="00B336C4" w:rsidRPr="008566AC" w:rsidRDefault="00B336C4" w:rsidP="00B336C4">
      <w:pPr>
        <w:spacing w:after="67" w:line="259" w:lineRule="auto"/>
        <w:ind w:left="2" w:right="0" w:firstLine="0"/>
        <w:jc w:val="left"/>
        <w:rPr>
          <w:lang w:val="ru-RU"/>
        </w:rPr>
      </w:pPr>
      <w:r w:rsidRPr="008566AC">
        <w:rPr>
          <w:b/>
          <w:lang w:val="ru-RU"/>
        </w:rPr>
        <w:t xml:space="preserve"> </w:t>
      </w:r>
    </w:p>
    <w:p w:rsidR="00B336C4" w:rsidRPr="008566AC" w:rsidRDefault="00B336C4" w:rsidP="00B336C4">
      <w:pPr>
        <w:pStyle w:val="1"/>
        <w:ind w:left="-3"/>
        <w:rPr>
          <w:lang w:val="ru-RU"/>
        </w:rPr>
      </w:pPr>
      <w:r w:rsidRPr="008566AC">
        <w:rPr>
          <w:lang w:val="ru-RU"/>
        </w:rPr>
        <w:t xml:space="preserve">6. СОТРУДНИЧЕСТВО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6.1. Педагоги, администрация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6.2. Родитель (законный представитель)  имеет право получать педагогическую поддержку воспитателей, администрации во всех вопросах, касающихся воспитания ребенка.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6.3. Каждый родитель (законный представитель) имеет право принимать активное участие в воспитательно-образовательном процессе, быть приглашенным на заседания Педагогического совета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 xml:space="preserve">/с 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правом совещательного голоса, вносить предложения по работе с воспитанниками, быть избранным путем голосования в Родительский комитет.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6.4. Родители (законные представители) воспитанника обязаны соблюдать и выполнять условия настоящих правил, договора между ОО и родителями (законными представителями) воспитанника, устава ОО. </w:t>
      </w:r>
    </w:p>
    <w:p w:rsidR="00B336C4" w:rsidRPr="00B83F7F" w:rsidRDefault="00B336C4" w:rsidP="00B336C4">
      <w:pPr>
        <w:spacing w:after="67"/>
        <w:ind w:left="-3" w:right="0"/>
        <w:rPr>
          <w:lang w:val="ru-RU"/>
        </w:rPr>
      </w:pPr>
      <w:r w:rsidRPr="008566AC">
        <w:rPr>
          <w:lang w:val="ru-RU"/>
        </w:rPr>
        <w:t xml:space="preserve"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 необходимо обратиться к руководителю </w:t>
      </w:r>
      <w:r w:rsidRPr="00B83F7F">
        <w:rPr>
          <w:lang w:val="ru-RU"/>
        </w:rPr>
        <w:t xml:space="preserve">СП </w:t>
      </w:r>
      <w:proofErr w:type="spellStart"/>
      <w:r w:rsidRPr="00B83F7F">
        <w:rPr>
          <w:lang w:val="ru-RU"/>
        </w:rPr>
        <w:t>д</w:t>
      </w:r>
      <w:proofErr w:type="spellEnd"/>
      <w:r w:rsidRPr="00B83F7F">
        <w:rPr>
          <w:lang w:val="ru-RU"/>
        </w:rPr>
        <w:t xml:space="preserve">/с </w:t>
      </w:r>
      <w:proofErr w:type="spellStart"/>
      <w:r w:rsidRPr="00B83F7F">
        <w:rPr>
          <w:lang w:val="ru-RU"/>
        </w:rPr>
        <w:t>Гавшиной</w:t>
      </w:r>
      <w:proofErr w:type="spellEnd"/>
      <w:r w:rsidRPr="00B83F7F">
        <w:rPr>
          <w:lang w:val="ru-RU"/>
        </w:rPr>
        <w:t xml:space="preserve"> Елене Семеновне   по телефону 2-90-79 или лично в приемные часы (</w:t>
      </w:r>
      <w:proofErr w:type="gramStart"/>
      <w:r w:rsidRPr="00B83F7F">
        <w:rPr>
          <w:lang w:val="ru-RU"/>
        </w:rPr>
        <w:t>ПН</w:t>
      </w:r>
      <w:proofErr w:type="gramEnd"/>
      <w:r w:rsidRPr="00B83F7F">
        <w:rPr>
          <w:lang w:val="ru-RU"/>
        </w:rPr>
        <w:t xml:space="preserve"> с 14-30 до 16-30) </w:t>
      </w:r>
    </w:p>
    <w:p w:rsidR="00B336C4" w:rsidRPr="008566AC" w:rsidRDefault="00B336C4" w:rsidP="00B336C4">
      <w:pPr>
        <w:pStyle w:val="1"/>
        <w:ind w:left="-3"/>
        <w:rPr>
          <w:lang w:val="ru-RU"/>
        </w:rPr>
      </w:pPr>
      <w:r w:rsidRPr="008566AC">
        <w:rPr>
          <w:lang w:val="ru-RU"/>
        </w:rPr>
        <w:t xml:space="preserve">7. РАЗНОЕ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7.1. Для отчисления ребенка необходимо: </w:t>
      </w:r>
    </w:p>
    <w:p w:rsidR="00B336C4" w:rsidRPr="008566AC" w:rsidRDefault="00B336C4" w:rsidP="00B336C4">
      <w:pPr>
        <w:numPr>
          <w:ilvl w:val="0"/>
          <w:numId w:val="5"/>
        </w:numPr>
        <w:ind w:right="0"/>
        <w:rPr>
          <w:lang w:val="ru-RU"/>
        </w:rPr>
      </w:pPr>
      <w:r w:rsidRPr="008566AC">
        <w:rPr>
          <w:lang w:val="ru-RU"/>
        </w:rPr>
        <w:t xml:space="preserve">За 2 недели до ухода ребенка из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</w:t>
      </w:r>
      <w:proofErr w:type="gramStart"/>
      <w:r w:rsidRPr="008566AC">
        <w:rPr>
          <w:lang w:val="ru-RU"/>
        </w:rPr>
        <w:t>родитель</w:t>
      </w:r>
      <w:proofErr w:type="gramEnd"/>
      <w:r w:rsidRPr="008566AC">
        <w:rPr>
          <w:lang w:val="ru-RU"/>
        </w:rPr>
        <w:t xml:space="preserve"> (законный представитель) должен написать на имя директора заявление по установленной форме, где уточняется дата выбывания ребенка. </w:t>
      </w:r>
    </w:p>
    <w:p w:rsidR="00B336C4" w:rsidRPr="008566AC" w:rsidRDefault="00B336C4" w:rsidP="00B336C4">
      <w:pPr>
        <w:numPr>
          <w:ilvl w:val="0"/>
          <w:numId w:val="5"/>
        </w:numPr>
        <w:ind w:right="0"/>
        <w:rPr>
          <w:lang w:val="ru-RU"/>
        </w:rPr>
      </w:pPr>
      <w:r w:rsidRPr="008566AC">
        <w:rPr>
          <w:lang w:val="ru-RU"/>
        </w:rPr>
        <w:lastRenderedPageBreak/>
        <w:t xml:space="preserve">Родители </w:t>
      </w:r>
      <w:r w:rsidRPr="008566AC">
        <w:rPr>
          <w:lang w:val="ru-RU"/>
        </w:rPr>
        <w:tab/>
        <w:t xml:space="preserve">(законные </w:t>
      </w:r>
      <w:r w:rsidRPr="008566AC">
        <w:rPr>
          <w:lang w:val="ru-RU"/>
        </w:rPr>
        <w:tab/>
        <w:t xml:space="preserve">представители) </w:t>
      </w:r>
      <w:r w:rsidRPr="008566AC">
        <w:rPr>
          <w:lang w:val="ru-RU"/>
        </w:rPr>
        <w:tab/>
        <w:t xml:space="preserve">воспитанников, </w:t>
      </w:r>
      <w:r w:rsidRPr="008566AC">
        <w:rPr>
          <w:lang w:val="ru-RU"/>
        </w:rPr>
        <w:tab/>
        <w:t xml:space="preserve">уходящих </w:t>
      </w:r>
      <w:r w:rsidRPr="008566AC">
        <w:rPr>
          <w:lang w:val="ru-RU"/>
        </w:rPr>
        <w:tab/>
        <w:t xml:space="preserve">в </w:t>
      </w:r>
      <w:r w:rsidRPr="008566AC">
        <w:rPr>
          <w:lang w:val="ru-RU"/>
        </w:rPr>
        <w:tab/>
        <w:t xml:space="preserve">школу, </w:t>
      </w:r>
      <w:r w:rsidRPr="008566AC">
        <w:rPr>
          <w:lang w:val="ru-RU"/>
        </w:rPr>
        <w:tab/>
        <w:t xml:space="preserve">должны заблаговременно позаботиться об оплате за пребывание ребёнка в </w:t>
      </w:r>
      <w:proofErr w:type="spellStart"/>
      <w:r w:rsidRPr="008566AC">
        <w:rPr>
          <w:lang w:val="ru-RU"/>
        </w:rPr>
        <w:t>д</w:t>
      </w:r>
      <w:proofErr w:type="spellEnd"/>
      <w:r w:rsidRPr="008566AC">
        <w:rPr>
          <w:lang w:val="ru-RU"/>
        </w:rPr>
        <w:t>/</w:t>
      </w:r>
      <w:proofErr w:type="gramStart"/>
      <w:r w:rsidRPr="008566AC">
        <w:rPr>
          <w:lang w:val="ru-RU"/>
        </w:rPr>
        <w:t>с</w:t>
      </w:r>
      <w:proofErr w:type="gramEnd"/>
      <w:r w:rsidRPr="008566AC">
        <w:rPr>
          <w:lang w:val="ru-RU"/>
        </w:rPr>
        <w:t xml:space="preserve"> (предоплата). </w:t>
      </w:r>
    </w:p>
    <w:p w:rsidR="00B336C4" w:rsidRPr="008566AC" w:rsidRDefault="00B336C4" w:rsidP="00B336C4">
      <w:pPr>
        <w:ind w:left="-3" w:right="0"/>
        <w:rPr>
          <w:lang w:val="ru-RU"/>
        </w:rPr>
      </w:pPr>
      <w:r w:rsidRPr="008566AC">
        <w:rPr>
          <w:lang w:val="ru-RU"/>
        </w:rPr>
        <w:t xml:space="preserve">7.2. Порядок внесения изменений и дополнений: </w:t>
      </w:r>
    </w:p>
    <w:p w:rsidR="00B336C4" w:rsidRPr="008566AC" w:rsidRDefault="00B336C4" w:rsidP="00B336C4">
      <w:pPr>
        <w:spacing w:after="43"/>
        <w:ind w:left="-3" w:right="0"/>
        <w:rPr>
          <w:lang w:val="ru-RU"/>
        </w:rPr>
      </w:pPr>
      <w:r w:rsidRPr="008566AC">
        <w:rPr>
          <w:lang w:val="ru-RU"/>
        </w:rPr>
        <w:t xml:space="preserve">Изменения и дополнения в правила внутреннего распорядка вносятся по предложению родителей (законных представителей), членов Родительского комитета и администрации МБОУ Григорьевская СОШ. </w:t>
      </w:r>
    </w:p>
    <w:p w:rsidR="00B336C4" w:rsidRPr="008566AC" w:rsidRDefault="00B336C4" w:rsidP="00B336C4">
      <w:pPr>
        <w:spacing w:after="16" w:line="259" w:lineRule="auto"/>
        <w:ind w:left="0" w:right="0" w:firstLine="0"/>
        <w:jc w:val="left"/>
        <w:rPr>
          <w:lang w:val="ru-RU"/>
        </w:rPr>
      </w:pPr>
      <w:r w:rsidRPr="008566AC">
        <w:rPr>
          <w:lang w:val="ru-RU"/>
        </w:rPr>
        <w:t xml:space="preserve"> </w:t>
      </w:r>
    </w:p>
    <w:p w:rsidR="00B336C4" w:rsidRPr="008566AC" w:rsidRDefault="00B336C4" w:rsidP="00B336C4">
      <w:pPr>
        <w:spacing w:after="16" w:line="259" w:lineRule="auto"/>
        <w:ind w:left="0" w:right="0" w:firstLine="0"/>
        <w:jc w:val="left"/>
        <w:rPr>
          <w:lang w:val="ru-RU"/>
        </w:rPr>
      </w:pPr>
      <w:r w:rsidRPr="008566AC">
        <w:rPr>
          <w:lang w:val="ru-RU"/>
        </w:rPr>
        <w:t xml:space="preserve"> </w:t>
      </w:r>
    </w:p>
    <w:p w:rsidR="00B336C4" w:rsidRPr="008566AC" w:rsidRDefault="00B336C4" w:rsidP="00B336C4">
      <w:pPr>
        <w:spacing w:after="0" w:line="259" w:lineRule="auto"/>
        <w:ind w:left="0" w:right="0" w:firstLine="0"/>
        <w:jc w:val="left"/>
        <w:rPr>
          <w:lang w:val="ru-RU"/>
        </w:rPr>
      </w:pPr>
      <w:r w:rsidRPr="008566AC">
        <w:rPr>
          <w:lang w:val="ru-RU"/>
        </w:rPr>
        <w:t xml:space="preserve"> </w:t>
      </w:r>
    </w:p>
    <w:p w:rsidR="00371112" w:rsidRPr="00B336C4" w:rsidRDefault="00B336C4">
      <w:pPr>
        <w:rPr>
          <w:lang w:val="ru-RU"/>
        </w:rPr>
      </w:pPr>
    </w:p>
    <w:sectPr w:rsidR="00371112" w:rsidRPr="00B336C4" w:rsidSect="0042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E88"/>
    <w:multiLevelType w:val="multilevel"/>
    <w:tmpl w:val="14624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63405A"/>
    <w:multiLevelType w:val="hybridMultilevel"/>
    <w:tmpl w:val="DA2A3684"/>
    <w:lvl w:ilvl="0" w:tplc="CDFE0A9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01B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ACC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C68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A12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6E3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7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0C6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E92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E671F7"/>
    <w:multiLevelType w:val="multilevel"/>
    <w:tmpl w:val="C43CB1B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39286E"/>
    <w:multiLevelType w:val="hybridMultilevel"/>
    <w:tmpl w:val="66F40A9A"/>
    <w:lvl w:ilvl="0" w:tplc="020CEAF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A724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AB1E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8AC9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408F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C6F4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A0B1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0AA6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2894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7F5A53"/>
    <w:multiLevelType w:val="hybridMultilevel"/>
    <w:tmpl w:val="C61CB388"/>
    <w:lvl w:ilvl="0" w:tplc="1AD0E5B8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6E9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060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CEB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2AE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93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22A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ACC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EAD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336C4"/>
    <w:rsid w:val="00421CBF"/>
    <w:rsid w:val="00573F70"/>
    <w:rsid w:val="005C3B23"/>
    <w:rsid w:val="00B3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C4"/>
    <w:pPr>
      <w:spacing w:after="5" w:line="304" w:lineRule="auto"/>
      <w:ind w:left="12" w:right="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B336C4"/>
    <w:pPr>
      <w:keepNext/>
      <w:keepLines/>
      <w:spacing w:after="63" w:line="25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6C4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2513</Words>
  <Characters>14327</Characters>
  <Application>Microsoft Office Word</Application>
  <DocSecurity>0</DocSecurity>
  <Lines>119</Lines>
  <Paragraphs>33</Paragraphs>
  <ScaleCrop>false</ScaleCrop>
  <Company/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2024-10-08T08:54:00Z</dcterms:created>
  <dcterms:modified xsi:type="dcterms:W3CDTF">2024-10-08T08:56:00Z</dcterms:modified>
</cp:coreProperties>
</file>